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5DA6D638" w:rsidR="00EE284C" w:rsidRPr="00E34C08" w:rsidRDefault="00BC142D" w:rsidP="002B252F">
      <w:pPr>
        <w:pStyle w:val="Title"/>
        <w:rPr>
          <w:rFonts w:ascii="Times New Roman" w:hAnsi="Times New Roman"/>
          <w:sz w:val="28"/>
          <w:szCs w:val="28"/>
          <w:lang w:val="nl-NL"/>
        </w:rPr>
      </w:pPr>
      <w:r w:rsidRPr="00C67F29">
        <w:rPr>
          <w:rFonts w:ascii="Times New Roman" w:hAnsi="Times New Roman"/>
          <w:sz w:val="28"/>
          <w:szCs w:val="28"/>
          <w:lang w:val="nl-NL"/>
        </w:rPr>
        <w:t xml:space="preserve">PHỤ </w:t>
      </w:r>
      <w:r w:rsidRPr="00E34C08">
        <w:rPr>
          <w:rFonts w:ascii="Times New Roman" w:hAnsi="Times New Roman"/>
          <w:sz w:val="28"/>
          <w:szCs w:val="28"/>
          <w:lang w:val="nl-NL"/>
        </w:rPr>
        <w:t>LỤC</w:t>
      </w:r>
      <w:r w:rsidR="00C4614B" w:rsidRPr="00E34C08">
        <w:rPr>
          <w:rFonts w:ascii="Times New Roman" w:hAnsi="Times New Roman"/>
          <w:sz w:val="28"/>
          <w:szCs w:val="28"/>
          <w:lang w:val="nl-NL"/>
        </w:rPr>
        <w:t xml:space="preserve"> </w:t>
      </w:r>
      <w:r w:rsidR="004C45FA" w:rsidRPr="00E34C08">
        <w:rPr>
          <w:rFonts w:ascii="Times New Roman" w:hAnsi="Times New Roman"/>
          <w:sz w:val="28"/>
          <w:szCs w:val="28"/>
          <w:lang w:val="nl-NL"/>
        </w:rPr>
        <w:t>A.</w:t>
      </w:r>
      <w:r w:rsidR="00C4614B" w:rsidRPr="00E34C08">
        <w:rPr>
          <w:rFonts w:ascii="Times New Roman" w:hAnsi="Times New Roman"/>
          <w:sz w:val="28"/>
          <w:szCs w:val="28"/>
          <w:lang w:val="nl-NL"/>
        </w:rPr>
        <w:t>I</w:t>
      </w:r>
      <w:r w:rsidR="00027939" w:rsidRPr="00E34C08">
        <w:rPr>
          <w:rFonts w:ascii="Times New Roman" w:hAnsi="Times New Roman"/>
          <w:sz w:val="28"/>
          <w:szCs w:val="28"/>
          <w:lang w:val="nl-NL"/>
        </w:rPr>
        <w:t>I</w:t>
      </w:r>
      <w:r w:rsidR="00EE284C" w:rsidRPr="00E34C08">
        <w:rPr>
          <w:rFonts w:ascii="Times New Roman" w:hAnsi="Times New Roman"/>
          <w:sz w:val="28"/>
          <w:szCs w:val="28"/>
          <w:lang w:val="nl-NL"/>
        </w:rPr>
        <w:t xml:space="preserve">: </w:t>
      </w:r>
      <w:r w:rsidR="003464E5" w:rsidRPr="00E34C08">
        <w:rPr>
          <w:rFonts w:ascii="Times New Roman" w:hAnsi="Times New Roman"/>
          <w:sz w:val="28"/>
          <w:szCs w:val="28"/>
          <w:lang w:val="nl-NL"/>
        </w:rPr>
        <w:t xml:space="preserve">YÊU CẦU </w:t>
      </w:r>
      <w:r w:rsidR="002B252F" w:rsidRPr="00E34C08">
        <w:rPr>
          <w:rFonts w:ascii="Times New Roman" w:hAnsi="Times New Roman"/>
          <w:sz w:val="28"/>
          <w:szCs w:val="28"/>
          <w:lang w:val="nl-NL"/>
        </w:rPr>
        <w:t xml:space="preserve">KỸ THUẬT </w:t>
      </w:r>
    </w:p>
    <w:p w14:paraId="59304FD2" w14:textId="77777777" w:rsidR="00027939" w:rsidRPr="00E34C08" w:rsidRDefault="00027939" w:rsidP="00E36020">
      <w:pPr>
        <w:pStyle w:val="Heading3"/>
        <w:spacing w:before="240" w:after="120"/>
        <w:rPr>
          <w:szCs w:val="28"/>
          <w:lang w:val="nl-NL" w:eastAsia="en-US"/>
        </w:rPr>
      </w:pPr>
      <w:r w:rsidRPr="00E34C08">
        <w:rPr>
          <w:szCs w:val="28"/>
          <w:lang w:val="nl-NL" w:eastAsia="en-US"/>
        </w:rPr>
        <w:t>Cầu dao phụ tải ngoài trời 38.5kV - 630A</w:t>
      </w:r>
    </w:p>
    <w:p w14:paraId="0FB40C8F" w14:textId="4A4877FF" w:rsidR="002B252F" w:rsidRPr="00C67F29" w:rsidRDefault="002B252F" w:rsidP="00E36020">
      <w:pPr>
        <w:pStyle w:val="Heading3"/>
        <w:spacing w:before="240" w:after="120"/>
        <w:rPr>
          <w:szCs w:val="28"/>
          <w:lang w:val="en-US"/>
        </w:rPr>
      </w:pPr>
      <w:r w:rsidRPr="00E34C08">
        <w:rPr>
          <w:szCs w:val="28"/>
        </w:rPr>
        <w:t xml:space="preserve">I. </w:t>
      </w:r>
      <w:r w:rsidR="00290BF6" w:rsidRPr="00E34C08">
        <w:rPr>
          <w:szCs w:val="28"/>
          <w:lang w:val="en-US"/>
        </w:rPr>
        <w:t>QUY ĐỊNH</w:t>
      </w:r>
      <w:r w:rsidR="002C1A5C" w:rsidRPr="00E34C08">
        <w:rPr>
          <w:szCs w:val="28"/>
          <w:lang w:val="en-US"/>
        </w:rPr>
        <w:t xml:space="preserve"> CHUNG</w:t>
      </w:r>
    </w:p>
    <w:p w14:paraId="50EA9DE1" w14:textId="652ADC9C" w:rsidR="00290BF6" w:rsidRPr="00C67F29" w:rsidRDefault="00290BF6" w:rsidP="00953DF6">
      <w:pPr>
        <w:spacing w:before="240" w:after="60"/>
        <w:ind w:right="45" w:firstLine="567"/>
        <w:jc w:val="both"/>
        <w:rPr>
          <w:b/>
          <w:bCs/>
          <w:szCs w:val="28"/>
        </w:rPr>
      </w:pPr>
      <w:r w:rsidRPr="00C67F29">
        <w:rPr>
          <w:b/>
          <w:bCs/>
          <w:szCs w:val="28"/>
        </w:rPr>
        <w:t xml:space="preserve">1. </w:t>
      </w:r>
      <w:r w:rsidRPr="00C67F29">
        <w:rPr>
          <w:szCs w:val="28"/>
        </w:rPr>
        <w:t>Thuật ngữ và định nghĩa</w:t>
      </w:r>
    </w:p>
    <w:p w14:paraId="389060E3" w14:textId="205A927C" w:rsidR="00290BF6" w:rsidRPr="00C67F29" w:rsidRDefault="00290BF6" w:rsidP="00953DF6">
      <w:pPr>
        <w:ind w:right="45" w:firstLine="567"/>
        <w:jc w:val="both"/>
        <w:rPr>
          <w:szCs w:val="28"/>
        </w:rPr>
      </w:pPr>
      <w:r w:rsidRPr="00C67F29">
        <w:rPr>
          <w:szCs w:val="28"/>
        </w:rPr>
        <w:t>Trong tiêu chuẩn này, các thuật ngữ dưới đây được hiểu như sau:</w:t>
      </w:r>
    </w:p>
    <w:p w14:paraId="5B06940B" w14:textId="77777777" w:rsidR="008C7985" w:rsidRPr="00C67F29" w:rsidRDefault="00290BF6" w:rsidP="00953DF6">
      <w:pPr>
        <w:ind w:right="45" w:firstLine="567"/>
        <w:jc w:val="both"/>
        <w:rPr>
          <w:szCs w:val="28"/>
        </w:rPr>
      </w:pPr>
      <w:r w:rsidRPr="00C67F29">
        <w:rPr>
          <w:szCs w:val="28"/>
        </w:rPr>
        <w:t xml:space="preserve">1. LBS </w:t>
      </w:r>
      <w:r w:rsidR="008C7985" w:rsidRPr="00C67F29">
        <w:rPr>
          <w:szCs w:val="28"/>
        </w:rPr>
        <w:t>(Load break switch): Dao cắt có tải.</w:t>
      </w:r>
    </w:p>
    <w:p w14:paraId="4E200453" w14:textId="11DF3616" w:rsidR="00290BF6" w:rsidRPr="00C67F29" w:rsidRDefault="008C7985" w:rsidP="00953DF6">
      <w:pPr>
        <w:ind w:right="45" w:firstLine="567"/>
        <w:jc w:val="both"/>
        <w:rPr>
          <w:szCs w:val="28"/>
        </w:rPr>
      </w:pPr>
      <w:r w:rsidRPr="00C67F29">
        <w:rPr>
          <w:szCs w:val="28"/>
        </w:rPr>
        <w:t>2. Hệ thống SCADA (Supervisory Control And Data Acquisition): là hệ thống thu thập số liệu để phục vụ việc giám sát, điều khiển và vận hành hệ thống điện.</w:t>
      </w:r>
    </w:p>
    <w:p w14:paraId="3263D45D" w14:textId="4EAD6F32" w:rsidR="00290BF6" w:rsidRPr="00C67F29" w:rsidRDefault="008C7985" w:rsidP="00953DF6">
      <w:pPr>
        <w:ind w:right="45" w:firstLine="567"/>
        <w:jc w:val="both"/>
        <w:rPr>
          <w:szCs w:val="28"/>
        </w:rPr>
      </w:pPr>
      <w:r w:rsidRPr="00C67F29">
        <w:rPr>
          <w:szCs w:val="28"/>
        </w:rPr>
        <w:t>3</w:t>
      </w:r>
      <w:r w:rsidR="00290BF6" w:rsidRPr="00C67F29">
        <w:rPr>
          <w:szCs w:val="28"/>
        </w:rPr>
        <w:t>. IEC (International Electrotechnical Commission): Ủy ban kỹ thuật điện</w:t>
      </w:r>
      <w:r w:rsidR="00290BF6" w:rsidRPr="00C67F29">
        <w:rPr>
          <w:szCs w:val="28"/>
        </w:rPr>
        <w:br/>
        <w:t>Quốc tế.</w:t>
      </w:r>
    </w:p>
    <w:p w14:paraId="3DDDC583" w14:textId="1B51F800" w:rsidR="00290BF6" w:rsidRPr="00C67F29" w:rsidRDefault="008C7985" w:rsidP="00953DF6">
      <w:pPr>
        <w:ind w:right="45" w:firstLine="567"/>
        <w:jc w:val="both"/>
        <w:rPr>
          <w:szCs w:val="28"/>
        </w:rPr>
      </w:pPr>
      <w:r w:rsidRPr="00C67F29">
        <w:rPr>
          <w:szCs w:val="28"/>
        </w:rPr>
        <w:t>4</w:t>
      </w:r>
      <w:r w:rsidR="00290BF6" w:rsidRPr="00C67F29">
        <w:rPr>
          <w:szCs w:val="28"/>
        </w:rPr>
        <w:t>. IEEE (Institute of Electrical and Electronics Engineers): Viện các kỹ sư điện và điện tử Hoa Kỳ.</w:t>
      </w:r>
    </w:p>
    <w:p w14:paraId="4011A705" w14:textId="51F84B06" w:rsidR="00290BF6" w:rsidRPr="00C67F29" w:rsidRDefault="008C7985" w:rsidP="00953DF6">
      <w:pPr>
        <w:ind w:right="45" w:firstLine="567"/>
        <w:jc w:val="both"/>
        <w:rPr>
          <w:szCs w:val="28"/>
        </w:rPr>
      </w:pPr>
      <w:r w:rsidRPr="00C67F29">
        <w:rPr>
          <w:szCs w:val="28"/>
        </w:rPr>
        <w:t>5</w:t>
      </w:r>
      <w:r w:rsidR="00290BF6" w:rsidRPr="00C67F29">
        <w:rPr>
          <w:szCs w:val="28"/>
        </w:rPr>
        <w:t>. ISO (International Organization for Standardization): Tổ chức tiêu chuẩn hóa Quốc tế.</w:t>
      </w:r>
    </w:p>
    <w:p w14:paraId="5E850D63" w14:textId="7A30477A" w:rsidR="008C7985" w:rsidRPr="00C67F29" w:rsidRDefault="008C7985" w:rsidP="00953DF6">
      <w:pPr>
        <w:ind w:right="45" w:firstLine="567"/>
        <w:jc w:val="both"/>
        <w:rPr>
          <w:szCs w:val="28"/>
        </w:rPr>
      </w:pPr>
      <w:r w:rsidRPr="00C67F29">
        <w:rPr>
          <w:szCs w:val="28"/>
        </w:rPr>
        <w:t>6</w:t>
      </w:r>
      <w:r w:rsidR="00290BF6" w:rsidRPr="00C67F29">
        <w:rPr>
          <w:szCs w:val="28"/>
        </w:rPr>
        <w:t xml:space="preserve">. </w:t>
      </w:r>
      <w:r w:rsidRPr="00C67F29">
        <w:rPr>
          <w:szCs w:val="28"/>
        </w:rPr>
        <w:t>Cấp chịu đựng xung sét cơ bản của cách điện (BIL): Là một cấp cách điện xác định bằng kV của giá trị đỉnh của một xung sét tiêu chuẩn.</w:t>
      </w:r>
    </w:p>
    <w:p w14:paraId="2932FAA6" w14:textId="5F71909F" w:rsidR="008C7985" w:rsidRPr="00C67F29" w:rsidRDefault="008C7985" w:rsidP="00953DF6">
      <w:pPr>
        <w:ind w:right="45" w:firstLine="567"/>
        <w:jc w:val="both"/>
        <w:rPr>
          <w:szCs w:val="28"/>
        </w:rPr>
      </w:pPr>
      <w:r w:rsidRPr="00C67F29">
        <w:rPr>
          <w:szCs w:val="28"/>
        </w:rPr>
        <w:t>7. RTU/ Gateway: là thiết bị đặt tại trạm điện hoặc nhà máy điện phục vụ cho việc thu thập và dữ liệu về trung tâm điều khiển của hệ thống SCADA.</w:t>
      </w:r>
    </w:p>
    <w:p w14:paraId="5445AF65" w14:textId="732D8E7B" w:rsidR="00953DF6" w:rsidRPr="00C67F29" w:rsidRDefault="00953DF6" w:rsidP="00953DF6">
      <w:pPr>
        <w:spacing w:before="240" w:after="60"/>
        <w:ind w:right="45" w:firstLine="567"/>
        <w:jc w:val="both"/>
        <w:rPr>
          <w:szCs w:val="28"/>
        </w:rPr>
      </w:pPr>
      <w:r w:rsidRPr="00C67F29">
        <w:rPr>
          <w:b/>
          <w:bCs/>
          <w:szCs w:val="28"/>
        </w:rPr>
        <w:t xml:space="preserve">2. </w:t>
      </w:r>
      <w:r w:rsidRPr="00C67F29">
        <w:rPr>
          <w:szCs w:val="28"/>
        </w:rPr>
        <w:t>Các điều kiện chung</w:t>
      </w:r>
    </w:p>
    <w:p w14:paraId="4BC77095" w14:textId="663F9DDB" w:rsidR="00953DF6" w:rsidRPr="00C67F29" w:rsidRDefault="00953DF6" w:rsidP="00953DF6">
      <w:pPr>
        <w:spacing w:before="240"/>
        <w:ind w:right="45" w:firstLine="567"/>
        <w:jc w:val="both"/>
        <w:rPr>
          <w:b/>
          <w:bCs/>
          <w:szCs w:val="28"/>
        </w:rPr>
      </w:pPr>
      <w:r w:rsidRPr="00C67F29">
        <w:rPr>
          <w:b/>
          <w:bCs/>
          <w:szCs w:val="28"/>
        </w:rPr>
        <w:t xml:space="preserve">2.1. </w:t>
      </w:r>
      <w:r w:rsidRPr="00C67F29">
        <w:rPr>
          <w:szCs w:val="28"/>
        </w:rPr>
        <w:t>Điều kiện môi trường làm việc của thiết bị</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020"/>
      </w:tblGrid>
      <w:tr w:rsidR="00953DF6" w:rsidRPr="00C67F29" w14:paraId="7D529084" w14:textId="77777777" w:rsidTr="00953DF6">
        <w:tc>
          <w:tcPr>
            <w:tcW w:w="4344" w:type="dxa"/>
          </w:tcPr>
          <w:p w14:paraId="106697DA" w14:textId="77777777" w:rsidR="00953DF6" w:rsidRPr="00C67F29" w:rsidRDefault="00953DF6" w:rsidP="00953DF6">
            <w:pPr>
              <w:pStyle w:val="PlainText"/>
              <w:spacing w:before="120" w:after="120"/>
              <w:jc w:val="both"/>
              <w:rPr>
                <w:rFonts w:ascii="Times New Roman" w:hAnsi="Times New Roman" w:cs="Times New Roman"/>
                <w:sz w:val="28"/>
                <w:szCs w:val="28"/>
              </w:rPr>
            </w:pPr>
            <w:r w:rsidRPr="00C67F29">
              <w:rPr>
                <w:rFonts w:ascii="Times New Roman" w:hAnsi="Times New Roman" w:cs="Times New Roman"/>
                <w:sz w:val="28"/>
                <w:szCs w:val="28"/>
              </w:rPr>
              <w:t>Nhiệt độ môi trường lớn nhất</w:t>
            </w:r>
          </w:p>
        </w:tc>
        <w:tc>
          <w:tcPr>
            <w:tcW w:w="4020" w:type="dxa"/>
          </w:tcPr>
          <w:p w14:paraId="4ADC37B9" w14:textId="77777777" w:rsidR="00953DF6" w:rsidRPr="00C67F29" w:rsidRDefault="00953DF6" w:rsidP="00953DF6">
            <w:pPr>
              <w:pStyle w:val="PlainText"/>
              <w:spacing w:before="120" w:after="120"/>
              <w:jc w:val="center"/>
              <w:rPr>
                <w:rFonts w:ascii="Times New Roman" w:hAnsi="Times New Roman" w:cs="Times New Roman"/>
                <w:sz w:val="28"/>
                <w:szCs w:val="28"/>
              </w:rPr>
            </w:pPr>
            <w:r w:rsidRPr="00C67F29">
              <w:rPr>
                <w:rFonts w:ascii="Times New Roman" w:hAnsi="Times New Roman" w:cs="Times New Roman"/>
                <w:sz w:val="28"/>
                <w:szCs w:val="28"/>
              </w:rPr>
              <w:t>45</w:t>
            </w:r>
            <w:r w:rsidRPr="00C67F29">
              <w:rPr>
                <w:rFonts w:ascii="Times New Roman" w:hAnsi="Times New Roman" w:cs="Times New Roman"/>
                <w:sz w:val="28"/>
                <w:szCs w:val="28"/>
                <w:vertAlign w:val="superscript"/>
              </w:rPr>
              <w:t>0</w:t>
            </w:r>
            <w:r w:rsidRPr="00C67F29">
              <w:rPr>
                <w:rFonts w:ascii="Times New Roman" w:hAnsi="Times New Roman" w:cs="Times New Roman"/>
                <w:sz w:val="28"/>
                <w:szCs w:val="28"/>
              </w:rPr>
              <w:t>C</w:t>
            </w:r>
          </w:p>
        </w:tc>
      </w:tr>
      <w:tr w:rsidR="00953DF6" w:rsidRPr="00C67F29" w14:paraId="58809865" w14:textId="77777777" w:rsidTr="00953DF6">
        <w:tc>
          <w:tcPr>
            <w:tcW w:w="4344" w:type="dxa"/>
          </w:tcPr>
          <w:p w14:paraId="637F0FC3" w14:textId="77777777" w:rsidR="00953DF6" w:rsidRPr="00C67F29" w:rsidRDefault="00953DF6" w:rsidP="00953DF6">
            <w:pPr>
              <w:pStyle w:val="PlainText"/>
              <w:spacing w:before="120" w:after="120"/>
              <w:jc w:val="both"/>
              <w:rPr>
                <w:rFonts w:ascii="Times New Roman" w:hAnsi="Times New Roman" w:cs="Times New Roman"/>
                <w:sz w:val="28"/>
                <w:szCs w:val="28"/>
              </w:rPr>
            </w:pPr>
            <w:r w:rsidRPr="00C67F29">
              <w:rPr>
                <w:rFonts w:ascii="Times New Roman" w:hAnsi="Times New Roman" w:cs="Times New Roman"/>
                <w:sz w:val="28"/>
                <w:szCs w:val="28"/>
              </w:rPr>
              <w:t>Nhiệt độ môi trường nhỏ nhất</w:t>
            </w:r>
          </w:p>
        </w:tc>
        <w:tc>
          <w:tcPr>
            <w:tcW w:w="4020" w:type="dxa"/>
          </w:tcPr>
          <w:p w14:paraId="1C8C96C4" w14:textId="77777777" w:rsidR="00953DF6" w:rsidRPr="00C67F29" w:rsidRDefault="00953DF6" w:rsidP="00953DF6">
            <w:pPr>
              <w:pStyle w:val="PlainText"/>
              <w:spacing w:before="120" w:after="120"/>
              <w:jc w:val="center"/>
              <w:rPr>
                <w:rFonts w:ascii="Times New Roman" w:hAnsi="Times New Roman" w:cs="Times New Roman"/>
                <w:sz w:val="28"/>
                <w:szCs w:val="28"/>
              </w:rPr>
            </w:pPr>
            <w:r w:rsidRPr="00C67F29">
              <w:rPr>
                <w:rFonts w:ascii="Times New Roman" w:hAnsi="Times New Roman" w:cs="Times New Roman"/>
                <w:sz w:val="28"/>
                <w:szCs w:val="28"/>
              </w:rPr>
              <w:t>0</w:t>
            </w:r>
            <w:r w:rsidRPr="00C67F29">
              <w:rPr>
                <w:rFonts w:ascii="Times New Roman" w:hAnsi="Times New Roman" w:cs="Times New Roman"/>
                <w:sz w:val="28"/>
                <w:szCs w:val="28"/>
                <w:vertAlign w:val="superscript"/>
              </w:rPr>
              <w:t>0</w:t>
            </w:r>
            <w:r w:rsidRPr="00C67F29">
              <w:rPr>
                <w:rFonts w:ascii="Times New Roman" w:hAnsi="Times New Roman" w:cs="Times New Roman"/>
                <w:sz w:val="28"/>
                <w:szCs w:val="28"/>
              </w:rPr>
              <w:t>C</w:t>
            </w:r>
          </w:p>
        </w:tc>
      </w:tr>
      <w:tr w:rsidR="00953DF6" w:rsidRPr="00C67F29" w14:paraId="13F8983E" w14:textId="77777777" w:rsidTr="00953DF6">
        <w:tc>
          <w:tcPr>
            <w:tcW w:w="4344" w:type="dxa"/>
          </w:tcPr>
          <w:p w14:paraId="5E0245EA" w14:textId="75A777CE" w:rsidR="00953DF6" w:rsidRPr="00C67F29" w:rsidRDefault="00953DF6" w:rsidP="00953DF6">
            <w:pPr>
              <w:pStyle w:val="PlainText"/>
              <w:spacing w:before="120" w:after="120"/>
              <w:jc w:val="both"/>
              <w:rPr>
                <w:rFonts w:ascii="Times New Roman" w:hAnsi="Times New Roman" w:cs="Times New Roman"/>
                <w:sz w:val="28"/>
                <w:szCs w:val="28"/>
              </w:rPr>
            </w:pPr>
            <w:r w:rsidRPr="00C67F29">
              <w:rPr>
                <w:rFonts w:ascii="Times New Roman" w:hAnsi="Times New Roman" w:cs="Times New Roman"/>
                <w:sz w:val="28"/>
                <w:szCs w:val="28"/>
              </w:rPr>
              <w:t>Nhiệt độ môi trường trung bình hàng năm</w:t>
            </w:r>
          </w:p>
        </w:tc>
        <w:tc>
          <w:tcPr>
            <w:tcW w:w="4020" w:type="dxa"/>
          </w:tcPr>
          <w:p w14:paraId="18411613" w14:textId="0DB69D1B" w:rsidR="00953DF6" w:rsidRPr="00C67F29" w:rsidRDefault="00953DF6" w:rsidP="00953DF6">
            <w:pPr>
              <w:pStyle w:val="PlainText"/>
              <w:spacing w:before="120" w:after="120"/>
              <w:jc w:val="center"/>
              <w:rPr>
                <w:rFonts w:ascii="Times New Roman" w:hAnsi="Times New Roman" w:cs="Times New Roman"/>
                <w:sz w:val="28"/>
                <w:szCs w:val="28"/>
              </w:rPr>
            </w:pPr>
            <w:r w:rsidRPr="00C67F29">
              <w:rPr>
                <w:rFonts w:ascii="Times New Roman" w:hAnsi="Times New Roman" w:cs="Times New Roman"/>
                <w:sz w:val="28"/>
                <w:szCs w:val="28"/>
              </w:rPr>
              <w:t>25</w:t>
            </w:r>
            <w:r w:rsidRPr="00C67F29">
              <w:rPr>
                <w:rFonts w:ascii="Times New Roman" w:hAnsi="Times New Roman" w:cs="Times New Roman"/>
                <w:sz w:val="28"/>
                <w:szCs w:val="28"/>
                <w:vertAlign w:val="superscript"/>
              </w:rPr>
              <w:t>0</w:t>
            </w:r>
            <w:r w:rsidRPr="00C67F29">
              <w:rPr>
                <w:rFonts w:ascii="Times New Roman" w:hAnsi="Times New Roman" w:cs="Times New Roman"/>
                <w:sz w:val="28"/>
                <w:szCs w:val="28"/>
              </w:rPr>
              <w:t>C</w:t>
            </w:r>
          </w:p>
        </w:tc>
      </w:tr>
      <w:tr w:rsidR="00953DF6" w:rsidRPr="00C67F29" w14:paraId="3CD643E2" w14:textId="77777777" w:rsidTr="00953DF6">
        <w:tc>
          <w:tcPr>
            <w:tcW w:w="4344" w:type="dxa"/>
          </w:tcPr>
          <w:p w14:paraId="58634790" w14:textId="77777777" w:rsidR="00953DF6" w:rsidRPr="00C67F29" w:rsidRDefault="00953DF6" w:rsidP="00953DF6">
            <w:pPr>
              <w:pStyle w:val="PlainText"/>
              <w:spacing w:before="120" w:after="120"/>
              <w:jc w:val="both"/>
              <w:rPr>
                <w:rFonts w:ascii="Times New Roman" w:hAnsi="Times New Roman" w:cs="Times New Roman"/>
                <w:sz w:val="28"/>
                <w:szCs w:val="28"/>
              </w:rPr>
            </w:pPr>
            <w:r w:rsidRPr="00C67F29">
              <w:rPr>
                <w:rFonts w:ascii="Times New Roman" w:hAnsi="Times New Roman" w:cs="Times New Roman"/>
                <w:sz w:val="28"/>
                <w:szCs w:val="28"/>
              </w:rPr>
              <w:t>Khí hậu</w:t>
            </w:r>
          </w:p>
        </w:tc>
        <w:tc>
          <w:tcPr>
            <w:tcW w:w="4020" w:type="dxa"/>
          </w:tcPr>
          <w:p w14:paraId="73BD363A" w14:textId="77777777" w:rsidR="00953DF6" w:rsidRPr="00C67F29" w:rsidRDefault="00953DF6" w:rsidP="00953DF6">
            <w:pPr>
              <w:pStyle w:val="PlainText"/>
              <w:spacing w:before="120" w:after="120"/>
              <w:jc w:val="center"/>
              <w:rPr>
                <w:rFonts w:ascii="Times New Roman" w:hAnsi="Times New Roman" w:cs="Times New Roman"/>
                <w:sz w:val="28"/>
                <w:szCs w:val="28"/>
              </w:rPr>
            </w:pPr>
            <w:r w:rsidRPr="00C67F29">
              <w:rPr>
                <w:rFonts w:ascii="Times New Roman" w:hAnsi="Times New Roman" w:cs="Times New Roman"/>
                <w:sz w:val="28"/>
                <w:szCs w:val="28"/>
              </w:rPr>
              <w:t>Nhiệt đới, nóng ẩm</w:t>
            </w:r>
          </w:p>
        </w:tc>
      </w:tr>
      <w:tr w:rsidR="00953DF6" w:rsidRPr="00C67F29" w14:paraId="0BF4430B" w14:textId="77777777" w:rsidTr="00953DF6">
        <w:tc>
          <w:tcPr>
            <w:tcW w:w="4344" w:type="dxa"/>
          </w:tcPr>
          <w:p w14:paraId="02F715D7" w14:textId="77777777" w:rsidR="00953DF6" w:rsidRPr="00C67F29" w:rsidRDefault="00953DF6" w:rsidP="00953DF6">
            <w:pPr>
              <w:pStyle w:val="PlainText"/>
              <w:spacing w:before="120" w:after="120"/>
              <w:jc w:val="both"/>
              <w:rPr>
                <w:rFonts w:ascii="Times New Roman" w:hAnsi="Times New Roman" w:cs="Times New Roman"/>
                <w:sz w:val="28"/>
                <w:szCs w:val="28"/>
              </w:rPr>
            </w:pPr>
            <w:r w:rsidRPr="00C67F29">
              <w:rPr>
                <w:rFonts w:ascii="Times New Roman" w:hAnsi="Times New Roman" w:cs="Times New Roman"/>
                <w:sz w:val="28"/>
                <w:szCs w:val="28"/>
              </w:rPr>
              <w:t>Độ ẩm cực đại</w:t>
            </w:r>
          </w:p>
        </w:tc>
        <w:tc>
          <w:tcPr>
            <w:tcW w:w="4020" w:type="dxa"/>
          </w:tcPr>
          <w:p w14:paraId="5C0D7953" w14:textId="77777777" w:rsidR="00953DF6" w:rsidRPr="00C67F29" w:rsidRDefault="00953DF6" w:rsidP="00953DF6">
            <w:pPr>
              <w:pStyle w:val="PlainText"/>
              <w:spacing w:before="120" w:after="120"/>
              <w:jc w:val="center"/>
              <w:rPr>
                <w:rFonts w:ascii="Times New Roman" w:hAnsi="Times New Roman" w:cs="Times New Roman"/>
                <w:sz w:val="28"/>
                <w:szCs w:val="28"/>
              </w:rPr>
            </w:pPr>
            <w:r w:rsidRPr="00C67F29">
              <w:rPr>
                <w:rFonts w:ascii="Times New Roman" w:hAnsi="Times New Roman" w:cs="Times New Roman"/>
                <w:sz w:val="28"/>
                <w:szCs w:val="28"/>
              </w:rPr>
              <w:t>100%</w:t>
            </w:r>
          </w:p>
        </w:tc>
      </w:tr>
      <w:tr w:rsidR="00953DF6" w:rsidRPr="00C67F29" w14:paraId="06DB3288" w14:textId="77777777" w:rsidTr="00953DF6">
        <w:tc>
          <w:tcPr>
            <w:tcW w:w="4344" w:type="dxa"/>
          </w:tcPr>
          <w:p w14:paraId="1E87FEC0" w14:textId="31323609" w:rsidR="00953DF6" w:rsidRPr="00C67F29" w:rsidRDefault="00953DF6" w:rsidP="00953DF6">
            <w:pPr>
              <w:pStyle w:val="PlainText"/>
              <w:spacing w:before="120" w:after="120"/>
              <w:jc w:val="both"/>
              <w:rPr>
                <w:rFonts w:ascii="Times New Roman" w:hAnsi="Times New Roman" w:cs="Times New Roman"/>
                <w:sz w:val="28"/>
                <w:szCs w:val="28"/>
              </w:rPr>
            </w:pPr>
            <w:r w:rsidRPr="00C67F29">
              <w:rPr>
                <w:rFonts w:ascii="Times New Roman" w:hAnsi="Times New Roman" w:cs="Times New Roman"/>
                <w:sz w:val="28"/>
                <w:szCs w:val="28"/>
              </w:rPr>
              <w:t>Độ ẩm trung bình</w:t>
            </w:r>
          </w:p>
        </w:tc>
        <w:tc>
          <w:tcPr>
            <w:tcW w:w="4020" w:type="dxa"/>
          </w:tcPr>
          <w:p w14:paraId="6244DCE5" w14:textId="568F5EC0" w:rsidR="00953DF6" w:rsidRPr="00C67F29" w:rsidRDefault="00953DF6" w:rsidP="00953DF6">
            <w:pPr>
              <w:pStyle w:val="PlainText"/>
              <w:spacing w:before="120" w:after="120"/>
              <w:jc w:val="center"/>
              <w:rPr>
                <w:rFonts w:ascii="Times New Roman" w:hAnsi="Times New Roman" w:cs="Times New Roman"/>
                <w:sz w:val="28"/>
                <w:szCs w:val="28"/>
              </w:rPr>
            </w:pPr>
            <w:r w:rsidRPr="00C67F29">
              <w:rPr>
                <w:rFonts w:ascii="Times New Roman" w:hAnsi="Times New Roman" w:cs="Times New Roman"/>
                <w:sz w:val="28"/>
                <w:szCs w:val="28"/>
              </w:rPr>
              <w:t>85%</w:t>
            </w:r>
          </w:p>
        </w:tc>
      </w:tr>
      <w:tr w:rsidR="00953DF6" w:rsidRPr="00C67F29" w14:paraId="270CCDF2" w14:textId="77777777" w:rsidTr="00953DF6">
        <w:tc>
          <w:tcPr>
            <w:tcW w:w="4344" w:type="dxa"/>
          </w:tcPr>
          <w:p w14:paraId="34BCB7F7" w14:textId="77777777" w:rsidR="00953DF6" w:rsidRPr="00C67F29" w:rsidRDefault="00953DF6" w:rsidP="00953DF6">
            <w:pPr>
              <w:pStyle w:val="PlainText"/>
              <w:spacing w:before="120" w:after="120"/>
              <w:jc w:val="both"/>
              <w:rPr>
                <w:rFonts w:ascii="Times New Roman" w:hAnsi="Times New Roman" w:cs="Times New Roman"/>
                <w:sz w:val="28"/>
                <w:szCs w:val="28"/>
              </w:rPr>
            </w:pPr>
            <w:r w:rsidRPr="00C67F29">
              <w:rPr>
                <w:rFonts w:ascii="Times New Roman" w:hAnsi="Times New Roman" w:cs="Times New Roman"/>
                <w:sz w:val="28"/>
                <w:szCs w:val="28"/>
              </w:rPr>
              <w:t>Độ cao lắp đặt thiết bị</w:t>
            </w:r>
          </w:p>
        </w:tc>
        <w:tc>
          <w:tcPr>
            <w:tcW w:w="4020" w:type="dxa"/>
          </w:tcPr>
          <w:p w14:paraId="46EA56B2" w14:textId="77777777" w:rsidR="00953DF6" w:rsidRPr="00C67F29" w:rsidRDefault="00953DF6" w:rsidP="00953DF6">
            <w:pPr>
              <w:pStyle w:val="PlainText"/>
              <w:spacing w:before="120" w:after="120"/>
              <w:jc w:val="center"/>
              <w:rPr>
                <w:rFonts w:ascii="Times New Roman" w:hAnsi="Times New Roman" w:cs="Times New Roman"/>
                <w:sz w:val="28"/>
                <w:szCs w:val="28"/>
              </w:rPr>
            </w:pPr>
            <w:r w:rsidRPr="00C67F29">
              <w:rPr>
                <w:rFonts w:ascii="Times New Roman" w:hAnsi="Times New Roman" w:cs="Times New Roman"/>
                <w:sz w:val="28"/>
                <w:szCs w:val="28"/>
              </w:rPr>
              <w:t>Đến 1000m</w:t>
            </w:r>
          </w:p>
        </w:tc>
      </w:tr>
      <w:tr w:rsidR="00953DF6" w:rsidRPr="00C67F29" w14:paraId="34D453AB" w14:textId="77777777" w:rsidTr="00953DF6">
        <w:tc>
          <w:tcPr>
            <w:tcW w:w="4344" w:type="dxa"/>
          </w:tcPr>
          <w:p w14:paraId="31458A3E" w14:textId="77777777" w:rsidR="00953DF6" w:rsidRPr="00C67F29" w:rsidRDefault="00953DF6" w:rsidP="00953DF6">
            <w:pPr>
              <w:pStyle w:val="PlainText"/>
              <w:spacing w:before="120" w:after="120"/>
              <w:jc w:val="both"/>
              <w:rPr>
                <w:rFonts w:ascii="Times New Roman" w:hAnsi="Times New Roman" w:cs="Times New Roman"/>
                <w:sz w:val="28"/>
                <w:szCs w:val="28"/>
              </w:rPr>
            </w:pPr>
            <w:r w:rsidRPr="00C67F29">
              <w:rPr>
                <w:rFonts w:ascii="Times New Roman" w:hAnsi="Times New Roman" w:cs="Times New Roman"/>
                <w:sz w:val="28"/>
                <w:szCs w:val="28"/>
              </w:rPr>
              <w:t>Tốc độ gió lớn nhất</w:t>
            </w:r>
          </w:p>
        </w:tc>
        <w:tc>
          <w:tcPr>
            <w:tcW w:w="4020" w:type="dxa"/>
          </w:tcPr>
          <w:p w14:paraId="53D53162" w14:textId="77777777" w:rsidR="00953DF6" w:rsidRPr="00C67F29" w:rsidRDefault="00953DF6" w:rsidP="00953DF6">
            <w:pPr>
              <w:pStyle w:val="PlainText"/>
              <w:spacing w:before="120" w:after="120"/>
              <w:jc w:val="center"/>
              <w:rPr>
                <w:rFonts w:ascii="Times New Roman" w:hAnsi="Times New Roman" w:cs="Times New Roman"/>
                <w:sz w:val="28"/>
                <w:szCs w:val="28"/>
              </w:rPr>
            </w:pPr>
            <w:r w:rsidRPr="00C67F29">
              <w:rPr>
                <w:rFonts w:ascii="Times New Roman" w:hAnsi="Times New Roman" w:cs="Times New Roman"/>
                <w:sz w:val="28"/>
                <w:szCs w:val="28"/>
              </w:rPr>
              <w:t>160 km/h</w:t>
            </w:r>
          </w:p>
        </w:tc>
      </w:tr>
    </w:tbl>
    <w:p w14:paraId="509AA382" w14:textId="17FE2197" w:rsidR="00953DF6" w:rsidRPr="00C67F29" w:rsidRDefault="00953DF6" w:rsidP="00527770">
      <w:pPr>
        <w:pStyle w:val="PlainText"/>
        <w:tabs>
          <w:tab w:val="left" w:pos="993"/>
        </w:tabs>
        <w:spacing w:before="240" w:after="120"/>
        <w:ind w:left="567"/>
        <w:jc w:val="both"/>
        <w:rPr>
          <w:rFonts w:ascii="Times New Roman" w:hAnsi="Times New Roman" w:cs="Times New Roman"/>
          <w:bCs/>
          <w:sz w:val="28"/>
          <w:szCs w:val="28"/>
        </w:rPr>
      </w:pPr>
      <w:r w:rsidRPr="00C67F29">
        <w:rPr>
          <w:rFonts w:ascii="Times New Roman" w:hAnsi="Times New Roman" w:cs="Times New Roman"/>
          <w:b/>
          <w:sz w:val="28"/>
          <w:szCs w:val="28"/>
        </w:rPr>
        <w:t xml:space="preserve">2.2. </w:t>
      </w:r>
      <w:r w:rsidRPr="00C67F29">
        <w:rPr>
          <w:rFonts w:ascii="Times New Roman" w:hAnsi="Times New Roman" w:cs="Times New Roman"/>
          <w:bCs/>
          <w:sz w:val="28"/>
          <w:szCs w:val="28"/>
        </w:rPr>
        <w:t>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953DF6" w:rsidRPr="00C67F29" w14:paraId="05808392" w14:textId="77777777" w:rsidTr="00E824E9">
        <w:trPr>
          <w:tblHeader/>
        </w:trPr>
        <w:tc>
          <w:tcPr>
            <w:tcW w:w="4536" w:type="dxa"/>
          </w:tcPr>
          <w:p w14:paraId="577F8AA4" w14:textId="4E81A897" w:rsidR="00953DF6" w:rsidRPr="00C67F29" w:rsidRDefault="00953DF6" w:rsidP="00E824E9">
            <w:pPr>
              <w:pStyle w:val="PlainText"/>
              <w:spacing w:before="120" w:after="120"/>
              <w:jc w:val="both"/>
              <w:rPr>
                <w:rFonts w:ascii="Times New Roman" w:hAnsi="Times New Roman" w:cs="Times New Roman"/>
                <w:b/>
                <w:sz w:val="28"/>
                <w:szCs w:val="28"/>
              </w:rPr>
            </w:pPr>
            <w:r w:rsidRPr="00C67F29">
              <w:rPr>
                <w:rFonts w:ascii="Times New Roman" w:hAnsi="Times New Roman" w:cs="Times New Roman"/>
                <w:b/>
                <w:sz w:val="28"/>
                <w:szCs w:val="28"/>
              </w:rPr>
              <w:lastRenderedPageBreak/>
              <w:t>Điện áp danh định của lưới điện (kV)</w:t>
            </w:r>
          </w:p>
        </w:tc>
        <w:tc>
          <w:tcPr>
            <w:tcW w:w="1968" w:type="dxa"/>
            <w:vAlign w:val="center"/>
          </w:tcPr>
          <w:p w14:paraId="52F69C4E" w14:textId="77777777" w:rsidR="00953DF6" w:rsidRPr="00C67F29" w:rsidRDefault="00953DF6" w:rsidP="00953DF6">
            <w:pPr>
              <w:pStyle w:val="PlainText"/>
              <w:spacing w:before="120" w:after="120"/>
              <w:jc w:val="center"/>
              <w:rPr>
                <w:rFonts w:ascii="Times New Roman" w:hAnsi="Times New Roman" w:cs="Times New Roman"/>
                <w:b/>
                <w:sz w:val="28"/>
                <w:szCs w:val="28"/>
              </w:rPr>
            </w:pPr>
            <w:r w:rsidRPr="00C67F29">
              <w:rPr>
                <w:rFonts w:ascii="Times New Roman" w:hAnsi="Times New Roman" w:cs="Times New Roman"/>
                <w:b/>
                <w:sz w:val="28"/>
                <w:szCs w:val="28"/>
              </w:rPr>
              <w:t>35</w:t>
            </w:r>
          </w:p>
        </w:tc>
        <w:tc>
          <w:tcPr>
            <w:tcW w:w="1985" w:type="dxa"/>
            <w:vAlign w:val="center"/>
          </w:tcPr>
          <w:p w14:paraId="59D7374C" w14:textId="77777777" w:rsidR="00953DF6" w:rsidRPr="00C67F29" w:rsidRDefault="00953DF6" w:rsidP="00953DF6">
            <w:pPr>
              <w:pStyle w:val="PlainText"/>
              <w:spacing w:before="120" w:after="120"/>
              <w:jc w:val="center"/>
              <w:rPr>
                <w:rFonts w:ascii="Times New Roman" w:hAnsi="Times New Roman" w:cs="Times New Roman"/>
                <w:b/>
                <w:sz w:val="28"/>
                <w:szCs w:val="28"/>
              </w:rPr>
            </w:pPr>
            <w:r w:rsidRPr="00C67F29">
              <w:rPr>
                <w:rFonts w:ascii="Times New Roman" w:hAnsi="Times New Roman" w:cs="Times New Roman"/>
                <w:b/>
                <w:sz w:val="28"/>
                <w:szCs w:val="28"/>
              </w:rPr>
              <w:t>22</w:t>
            </w:r>
          </w:p>
        </w:tc>
      </w:tr>
      <w:tr w:rsidR="00953DF6" w:rsidRPr="00C67F29" w14:paraId="4CD326AE" w14:textId="77777777" w:rsidTr="00E824E9">
        <w:trPr>
          <w:tblHeader/>
        </w:trPr>
        <w:tc>
          <w:tcPr>
            <w:tcW w:w="4536" w:type="dxa"/>
          </w:tcPr>
          <w:p w14:paraId="0196C76F" w14:textId="1BB82877" w:rsidR="00953DF6" w:rsidRPr="00C67F29" w:rsidRDefault="00953DF6" w:rsidP="00953DF6">
            <w:pPr>
              <w:pStyle w:val="PlainText"/>
              <w:spacing w:before="120" w:after="120"/>
              <w:jc w:val="both"/>
              <w:rPr>
                <w:rFonts w:ascii="Times New Roman" w:hAnsi="Times New Roman" w:cs="Times New Roman"/>
                <w:sz w:val="28"/>
                <w:szCs w:val="28"/>
              </w:rPr>
            </w:pPr>
            <w:r w:rsidRPr="00C67F29">
              <w:rPr>
                <w:rFonts w:ascii="Times New Roman" w:hAnsi="Times New Roman" w:cs="Times New Roman"/>
                <w:sz w:val="28"/>
                <w:szCs w:val="28"/>
              </w:rPr>
              <w:t>Sơ đồ nối</w:t>
            </w:r>
          </w:p>
        </w:tc>
        <w:tc>
          <w:tcPr>
            <w:tcW w:w="1968" w:type="dxa"/>
            <w:vAlign w:val="center"/>
          </w:tcPr>
          <w:p w14:paraId="106DA60C" w14:textId="7764E0B6" w:rsidR="00953DF6" w:rsidRPr="00C67F29" w:rsidRDefault="00953DF6" w:rsidP="00953DF6">
            <w:pPr>
              <w:pStyle w:val="PlainText"/>
              <w:spacing w:before="120" w:after="120"/>
              <w:jc w:val="center"/>
              <w:rPr>
                <w:rFonts w:ascii="Times New Roman" w:hAnsi="Times New Roman" w:cs="Times New Roman"/>
                <w:sz w:val="28"/>
                <w:szCs w:val="28"/>
              </w:rPr>
            </w:pPr>
            <w:r w:rsidRPr="00C67F29">
              <w:rPr>
                <w:rFonts w:ascii="Times New Roman" w:hAnsi="Times New Roman" w:cs="Times New Roman"/>
                <w:sz w:val="28"/>
                <w:szCs w:val="28"/>
              </w:rPr>
              <w:t>3 pha 3 dây</w:t>
            </w:r>
          </w:p>
        </w:tc>
        <w:tc>
          <w:tcPr>
            <w:tcW w:w="1985" w:type="dxa"/>
            <w:vAlign w:val="center"/>
          </w:tcPr>
          <w:p w14:paraId="5987E117" w14:textId="4B2E040D" w:rsidR="00953DF6" w:rsidRPr="00C67F29" w:rsidRDefault="00953DF6" w:rsidP="00953DF6">
            <w:pPr>
              <w:pStyle w:val="PlainText"/>
              <w:spacing w:before="120" w:after="120"/>
              <w:jc w:val="center"/>
              <w:rPr>
                <w:rFonts w:ascii="Times New Roman" w:hAnsi="Times New Roman" w:cs="Times New Roman"/>
                <w:sz w:val="28"/>
                <w:szCs w:val="28"/>
              </w:rPr>
            </w:pPr>
            <w:r w:rsidRPr="00C67F29">
              <w:rPr>
                <w:rFonts w:ascii="Times New Roman" w:hAnsi="Times New Roman" w:cs="Times New Roman"/>
                <w:sz w:val="28"/>
                <w:szCs w:val="28"/>
              </w:rPr>
              <w:t>3 pha 3 dây</w:t>
            </w:r>
          </w:p>
        </w:tc>
      </w:tr>
      <w:tr w:rsidR="00953DF6" w:rsidRPr="00C67F29" w14:paraId="200F7163" w14:textId="77777777" w:rsidTr="00E824E9">
        <w:tc>
          <w:tcPr>
            <w:tcW w:w="4536" w:type="dxa"/>
            <w:vAlign w:val="center"/>
          </w:tcPr>
          <w:p w14:paraId="057424F6" w14:textId="77777777" w:rsidR="00953DF6" w:rsidRPr="00C67F29" w:rsidRDefault="00953DF6" w:rsidP="00953DF6">
            <w:pPr>
              <w:pStyle w:val="PlainText"/>
              <w:spacing w:before="120" w:after="120"/>
              <w:jc w:val="both"/>
              <w:rPr>
                <w:rFonts w:ascii="Times New Roman" w:hAnsi="Times New Roman" w:cs="Times New Roman"/>
                <w:sz w:val="28"/>
                <w:szCs w:val="28"/>
              </w:rPr>
            </w:pPr>
            <w:r w:rsidRPr="00C67F29">
              <w:rPr>
                <w:rFonts w:ascii="Times New Roman" w:hAnsi="Times New Roman" w:cs="Times New Roman"/>
                <w:sz w:val="28"/>
                <w:szCs w:val="28"/>
              </w:rPr>
              <w:t>Chế độ nối đất trung tính</w:t>
            </w:r>
          </w:p>
        </w:tc>
        <w:tc>
          <w:tcPr>
            <w:tcW w:w="1968" w:type="dxa"/>
            <w:vAlign w:val="center"/>
          </w:tcPr>
          <w:p w14:paraId="53BAA3F1" w14:textId="77777777" w:rsidR="00953DF6" w:rsidRPr="00C67F29" w:rsidRDefault="00953DF6" w:rsidP="00953DF6">
            <w:pPr>
              <w:pStyle w:val="PlainText"/>
              <w:spacing w:before="120" w:after="120"/>
              <w:jc w:val="center"/>
              <w:rPr>
                <w:rFonts w:ascii="Times New Roman" w:hAnsi="Times New Roman" w:cs="Times New Roman"/>
                <w:sz w:val="28"/>
                <w:szCs w:val="28"/>
              </w:rPr>
            </w:pPr>
            <w:r w:rsidRPr="00C67F29">
              <w:rPr>
                <w:rFonts w:ascii="Times New Roman" w:hAnsi="Times New Roman" w:cs="Times New Roman"/>
                <w:sz w:val="28"/>
                <w:szCs w:val="28"/>
              </w:rPr>
              <w:t>Cách ly</w:t>
            </w:r>
          </w:p>
        </w:tc>
        <w:tc>
          <w:tcPr>
            <w:tcW w:w="1985" w:type="dxa"/>
            <w:vAlign w:val="center"/>
          </w:tcPr>
          <w:p w14:paraId="3A3045B1" w14:textId="77777777" w:rsidR="00953DF6" w:rsidRPr="00C67F29" w:rsidRDefault="00953DF6" w:rsidP="00953DF6">
            <w:pPr>
              <w:pStyle w:val="PlainText"/>
              <w:spacing w:before="120" w:after="120"/>
              <w:jc w:val="center"/>
              <w:rPr>
                <w:rFonts w:ascii="Times New Roman" w:hAnsi="Times New Roman" w:cs="Times New Roman"/>
                <w:sz w:val="28"/>
                <w:szCs w:val="28"/>
              </w:rPr>
            </w:pPr>
            <w:r w:rsidRPr="00C67F29">
              <w:rPr>
                <w:rFonts w:ascii="Times New Roman" w:hAnsi="Times New Roman" w:cs="Times New Roman"/>
                <w:sz w:val="28"/>
                <w:szCs w:val="28"/>
              </w:rPr>
              <w:t>Nối đất trực tiếp</w:t>
            </w:r>
          </w:p>
        </w:tc>
      </w:tr>
      <w:tr w:rsidR="00953DF6" w:rsidRPr="00C67F29" w14:paraId="6442CAA3" w14:textId="77777777" w:rsidTr="00E824E9">
        <w:tc>
          <w:tcPr>
            <w:tcW w:w="4536" w:type="dxa"/>
            <w:vAlign w:val="center"/>
          </w:tcPr>
          <w:p w14:paraId="0B7DB29E" w14:textId="11AA0E3E" w:rsidR="00953DF6" w:rsidRPr="00C67F29" w:rsidRDefault="00953DF6" w:rsidP="00953DF6">
            <w:pPr>
              <w:pStyle w:val="PlainText"/>
              <w:spacing w:before="120" w:after="120"/>
              <w:jc w:val="both"/>
              <w:rPr>
                <w:rFonts w:ascii="Times New Roman" w:hAnsi="Times New Roman" w:cs="Times New Roman"/>
                <w:sz w:val="28"/>
                <w:szCs w:val="28"/>
              </w:rPr>
            </w:pPr>
            <w:r w:rsidRPr="00C67F29">
              <w:rPr>
                <w:rFonts w:ascii="Times New Roman" w:hAnsi="Times New Roman" w:cs="Times New Roman"/>
                <w:sz w:val="28"/>
                <w:szCs w:val="28"/>
              </w:rPr>
              <w:t>Điện áp làm việc lớn nhất của thiết bị (kV)</w:t>
            </w:r>
          </w:p>
        </w:tc>
        <w:tc>
          <w:tcPr>
            <w:tcW w:w="1968" w:type="dxa"/>
            <w:vAlign w:val="center"/>
          </w:tcPr>
          <w:p w14:paraId="703A0E18" w14:textId="0EDE2C7C" w:rsidR="00953DF6" w:rsidRPr="00C67F29" w:rsidRDefault="00953DF6" w:rsidP="00953DF6">
            <w:pPr>
              <w:pStyle w:val="PlainText"/>
              <w:spacing w:before="120" w:after="120"/>
              <w:jc w:val="center"/>
              <w:rPr>
                <w:rFonts w:ascii="Times New Roman" w:hAnsi="Times New Roman" w:cs="Times New Roman"/>
                <w:sz w:val="28"/>
                <w:szCs w:val="28"/>
              </w:rPr>
            </w:pPr>
            <w:r w:rsidRPr="00C67F29">
              <w:rPr>
                <w:rFonts w:ascii="Times New Roman" w:hAnsi="Times New Roman" w:cs="Times New Roman"/>
                <w:sz w:val="28"/>
                <w:szCs w:val="28"/>
              </w:rPr>
              <w:t>≥ 38</w:t>
            </w:r>
          </w:p>
        </w:tc>
        <w:tc>
          <w:tcPr>
            <w:tcW w:w="1985" w:type="dxa"/>
            <w:vAlign w:val="center"/>
          </w:tcPr>
          <w:p w14:paraId="7E3B9F7B" w14:textId="23E785C2" w:rsidR="00953DF6" w:rsidRPr="00C67F29" w:rsidRDefault="00953DF6" w:rsidP="00953DF6">
            <w:pPr>
              <w:pStyle w:val="PlainText"/>
              <w:spacing w:before="120" w:after="120"/>
              <w:jc w:val="center"/>
              <w:rPr>
                <w:rFonts w:ascii="Times New Roman" w:hAnsi="Times New Roman" w:cs="Times New Roman"/>
                <w:sz w:val="28"/>
                <w:szCs w:val="28"/>
              </w:rPr>
            </w:pPr>
            <w:r w:rsidRPr="00C67F29">
              <w:rPr>
                <w:rFonts w:ascii="Times New Roman" w:hAnsi="Times New Roman" w:cs="Times New Roman"/>
                <w:sz w:val="28"/>
                <w:szCs w:val="28"/>
              </w:rPr>
              <w:t>≥ 24</w:t>
            </w:r>
          </w:p>
        </w:tc>
      </w:tr>
      <w:tr w:rsidR="00953DF6" w:rsidRPr="00C67F29" w14:paraId="02F328A9" w14:textId="77777777" w:rsidTr="00E824E9">
        <w:tc>
          <w:tcPr>
            <w:tcW w:w="4536" w:type="dxa"/>
            <w:vAlign w:val="center"/>
          </w:tcPr>
          <w:p w14:paraId="765980AF" w14:textId="0E2183A0" w:rsidR="00953DF6" w:rsidRPr="00C67F29" w:rsidRDefault="00953DF6" w:rsidP="00953DF6">
            <w:pPr>
              <w:pStyle w:val="PlainText"/>
              <w:spacing w:before="120" w:after="120"/>
              <w:jc w:val="both"/>
              <w:rPr>
                <w:rFonts w:ascii="Times New Roman" w:hAnsi="Times New Roman" w:cs="Times New Roman"/>
                <w:sz w:val="28"/>
                <w:szCs w:val="28"/>
              </w:rPr>
            </w:pPr>
            <w:r w:rsidRPr="00C67F29">
              <w:rPr>
                <w:rFonts w:ascii="Times New Roman" w:hAnsi="Times New Roman" w:cs="Times New Roman"/>
                <w:sz w:val="28"/>
                <w:szCs w:val="28"/>
              </w:rPr>
              <w:t>Tần số (Hz)</w:t>
            </w:r>
          </w:p>
        </w:tc>
        <w:tc>
          <w:tcPr>
            <w:tcW w:w="1968" w:type="dxa"/>
            <w:vAlign w:val="center"/>
          </w:tcPr>
          <w:p w14:paraId="62AAB5CE" w14:textId="7EF75969" w:rsidR="00953DF6" w:rsidRPr="00C67F29" w:rsidRDefault="00953DF6" w:rsidP="00953DF6">
            <w:pPr>
              <w:pStyle w:val="PlainText"/>
              <w:spacing w:before="120" w:after="120"/>
              <w:jc w:val="center"/>
              <w:rPr>
                <w:rFonts w:ascii="Times New Roman" w:hAnsi="Times New Roman" w:cs="Times New Roman"/>
                <w:sz w:val="28"/>
                <w:szCs w:val="28"/>
              </w:rPr>
            </w:pPr>
            <w:r w:rsidRPr="00C67F29">
              <w:rPr>
                <w:rFonts w:ascii="Times New Roman" w:hAnsi="Times New Roman" w:cs="Times New Roman"/>
                <w:sz w:val="28"/>
                <w:szCs w:val="28"/>
              </w:rPr>
              <w:t>50</w:t>
            </w:r>
          </w:p>
        </w:tc>
        <w:tc>
          <w:tcPr>
            <w:tcW w:w="1985" w:type="dxa"/>
            <w:vAlign w:val="center"/>
          </w:tcPr>
          <w:p w14:paraId="4A0D7FF8" w14:textId="6DBDE53F" w:rsidR="00953DF6" w:rsidRPr="00C67F29" w:rsidRDefault="00953DF6" w:rsidP="00953DF6">
            <w:pPr>
              <w:pStyle w:val="PlainText"/>
              <w:spacing w:before="120" w:after="120"/>
              <w:jc w:val="center"/>
              <w:rPr>
                <w:rFonts w:ascii="Times New Roman" w:hAnsi="Times New Roman" w:cs="Times New Roman"/>
                <w:sz w:val="28"/>
                <w:szCs w:val="28"/>
              </w:rPr>
            </w:pPr>
            <w:r w:rsidRPr="00C67F29">
              <w:rPr>
                <w:rFonts w:ascii="Times New Roman" w:hAnsi="Times New Roman" w:cs="Times New Roman"/>
                <w:sz w:val="28"/>
                <w:szCs w:val="28"/>
              </w:rPr>
              <w:t>50</w:t>
            </w:r>
          </w:p>
        </w:tc>
      </w:tr>
    </w:tbl>
    <w:p w14:paraId="4E54BF96" w14:textId="4CFA838A" w:rsidR="00527770" w:rsidRPr="00C67F29" w:rsidRDefault="00527770" w:rsidP="00527770">
      <w:pPr>
        <w:spacing w:before="240"/>
        <w:ind w:right="45" w:firstLine="567"/>
        <w:jc w:val="both"/>
        <w:rPr>
          <w:color w:val="000000"/>
          <w:szCs w:val="28"/>
        </w:rPr>
      </w:pPr>
      <w:r w:rsidRPr="00C67F29">
        <w:rPr>
          <w:b/>
          <w:bCs/>
          <w:color w:val="000000"/>
          <w:szCs w:val="28"/>
        </w:rPr>
        <w:t>2.3.</w:t>
      </w:r>
      <w:r w:rsidRPr="00C67F29">
        <w:rPr>
          <w:color w:val="000000"/>
          <w:szCs w:val="28"/>
        </w:rPr>
        <w:t xml:space="preserve"> Chứng chỉ chất lượng:</w:t>
      </w:r>
    </w:p>
    <w:p w14:paraId="27F56376" w14:textId="7BD0CEB3" w:rsidR="00527770" w:rsidRPr="00C67F29" w:rsidRDefault="00527770" w:rsidP="00527770">
      <w:pPr>
        <w:ind w:right="45" w:firstLine="567"/>
        <w:jc w:val="both"/>
        <w:rPr>
          <w:color w:val="000000"/>
          <w:szCs w:val="28"/>
        </w:rPr>
      </w:pPr>
      <w:r w:rsidRPr="00C67F29">
        <w:rPr>
          <w:color w:val="000000"/>
          <w:szCs w:val="28"/>
        </w:rPr>
        <w:t>Nhà sản xuất phải có chứng chỉ về hệ thống quản lý chất lượng (ISO-9001 hoặc tương đương) được áp dụng vào ngành nghề sản xuấ</w:t>
      </w:r>
      <w:r w:rsidR="00027939">
        <w:rPr>
          <w:color w:val="000000"/>
          <w:szCs w:val="28"/>
        </w:rPr>
        <w:t>t</w:t>
      </w:r>
      <w:r w:rsidRPr="00C67F29">
        <w:rPr>
          <w:color w:val="000000"/>
          <w:szCs w:val="28"/>
        </w:rPr>
        <w:t>. Nhà sản xuất phải có phòng thí nghiệm xuất xưởng với các trang bị phục vụ thử nghiệm được kiểm chuẩn bởi cơ quan quản lý chất lượng Nhà nước.</w:t>
      </w:r>
    </w:p>
    <w:p w14:paraId="6DCBEA24" w14:textId="1496959A" w:rsidR="00527770" w:rsidRPr="00C67F29" w:rsidRDefault="00527770" w:rsidP="00527770">
      <w:pPr>
        <w:ind w:right="45" w:firstLine="567"/>
        <w:jc w:val="both"/>
        <w:rPr>
          <w:color w:val="000000"/>
          <w:szCs w:val="28"/>
        </w:rPr>
      </w:pPr>
      <w:r w:rsidRPr="00C67F29">
        <w:rPr>
          <w:color w:val="000000"/>
          <w:szCs w:val="28"/>
        </w:rPr>
        <w:t>Nhà sản xuất phải tuân thủ các quy định của Nhà nước về tiết kiệm năng lượng, an toàn cháy nổ, môi trường, sở hữu trí tuệ, nhãn mác v.v.</w:t>
      </w:r>
    </w:p>
    <w:p w14:paraId="190B8148" w14:textId="77777777" w:rsidR="00527770" w:rsidRPr="00C67F29" w:rsidRDefault="00527770" w:rsidP="00953DF6">
      <w:pPr>
        <w:spacing w:before="60" w:after="60"/>
        <w:ind w:right="45" w:firstLine="567"/>
        <w:jc w:val="center"/>
        <w:rPr>
          <w:b/>
          <w:spacing w:val="-4"/>
          <w:szCs w:val="28"/>
        </w:rPr>
      </w:pPr>
    </w:p>
    <w:p w14:paraId="53233B9A" w14:textId="696B5E9A" w:rsidR="002C1A5C" w:rsidRPr="00C67F29" w:rsidRDefault="002C1A5C" w:rsidP="00953DF6">
      <w:pPr>
        <w:spacing w:before="60" w:after="60"/>
        <w:ind w:right="45" w:firstLine="567"/>
        <w:jc w:val="center"/>
        <w:rPr>
          <w:b/>
          <w:spacing w:val="-4"/>
          <w:szCs w:val="28"/>
        </w:rPr>
      </w:pPr>
      <w:r w:rsidRPr="00C67F29">
        <w:rPr>
          <w:b/>
          <w:spacing w:val="-4"/>
          <w:szCs w:val="28"/>
        </w:rPr>
        <w:t xml:space="preserve">II. </w:t>
      </w:r>
      <w:r w:rsidR="00812D9F" w:rsidRPr="00C67F29">
        <w:rPr>
          <w:b/>
          <w:spacing w:val="-4"/>
          <w:szCs w:val="28"/>
        </w:rPr>
        <w:t xml:space="preserve">YÊU CẦU VỀ ĐẶC TÍNH </w:t>
      </w:r>
      <w:r w:rsidRPr="00C67F29">
        <w:rPr>
          <w:b/>
          <w:spacing w:val="-4"/>
          <w:szCs w:val="28"/>
        </w:rPr>
        <w:t>KỸ THUẬT</w:t>
      </w:r>
    </w:p>
    <w:p w14:paraId="09E96C15" w14:textId="6E599FF0" w:rsidR="00527770" w:rsidRPr="00C67F29" w:rsidRDefault="00527770" w:rsidP="009F011D">
      <w:pPr>
        <w:ind w:right="45" w:firstLine="567"/>
        <w:jc w:val="both"/>
        <w:rPr>
          <w:color w:val="000000"/>
          <w:szCs w:val="28"/>
        </w:rPr>
      </w:pPr>
      <w:r w:rsidRPr="00C67F29">
        <w:rPr>
          <w:b/>
          <w:bCs/>
          <w:color w:val="000000"/>
          <w:szCs w:val="28"/>
        </w:rPr>
        <w:t xml:space="preserve">1. </w:t>
      </w:r>
      <w:r w:rsidRPr="00C67F29">
        <w:rPr>
          <w:color w:val="000000"/>
          <w:szCs w:val="28"/>
        </w:rPr>
        <w:t>Yêu cầu chung</w:t>
      </w:r>
      <w:r w:rsidR="009F011D" w:rsidRPr="00C67F29">
        <w:rPr>
          <w:color w:val="000000"/>
          <w:szCs w:val="28"/>
        </w:rPr>
        <w:t>:</w:t>
      </w:r>
    </w:p>
    <w:p w14:paraId="7A7A3C45" w14:textId="463DE79E" w:rsidR="00527770" w:rsidRPr="00C67F29" w:rsidRDefault="009F011D" w:rsidP="009F011D">
      <w:pPr>
        <w:ind w:right="45" w:firstLine="567"/>
        <w:jc w:val="both"/>
        <w:rPr>
          <w:color w:val="000000"/>
          <w:szCs w:val="28"/>
        </w:rPr>
      </w:pPr>
      <w:r w:rsidRPr="00C67F29">
        <w:rPr>
          <w:b/>
          <w:bCs/>
          <w:color w:val="000000"/>
          <w:szCs w:val="28"/>
        </w:rPr>
        <w:t>1.</w:t>
      </w:r>
      <w:r w:rsidR="00527770" w:rsidRPr="00C67F29">
        <w:rPr>
          <w:b/>
          <w:bCs/>
          <w:color w:val="000000"/>
          <w:szCs w:val="28"/>
        </w:rPr>
        <w:t>1.</w:t>
      </w:r>
      <w:r w:rsidR="00527770" w:rsidRPr="00C67F29">
        <w:rPr>
          <w:color w:val="000000"/>
          <w:szCs w:val="28"/>
        </w:rPr>
        <w:t xml:space="preserve"> Các yêu cầu về thí nghiệm</w:t>
      </w:r>
      <w:r w:rsidRPr="00C67F29">
        <w:rPr>
          <w:color w:val="000000"/>
          <w:szCs w:val="28"/>
        </w:rPr>
        <w:t>:</w:t>
      </w:r>
    </w:p>
    <w:p w14:paraId="3E672B83" w14:textId="5923ADF5" w:rsidR="00527770" w:rsidRPr="00C67F29" w:rsidRDefault="00527770" w:rsidP="00527770">
      <w:pPr>
        <w:ind w:right="45" w:firstLine="567"/>
        <w:jc w:val="both"/>
        <w:rPr>
          <w:color w:val="000000"/>
          <w:szCs w:val="28"/>
        </w:rPr>
      </w:pPr>
      <w:r w:rsidRPr="00C67F29">
        <w:rPr>
          <w:color w:val="000000"/>
          <w:szCs w:val="28"/>
        </w:rPr>
        <w:t xml:space="preserve">a) Thí nghiệm xuất xưởng (routine test): </w:t>
      </w:r>
      <w:r w:rsidR="00027939">
        <w:rPr>
          <w:color w:val="000000"/>
          <w:szCs w:val="28"/>
        </w:rPr>
        <w:t>Cầu dao phụ tải</w:t>
      </w:r>
      <w:r w:rsidRPr="00C67F29">
        <w:rPr>
          <w:color w:val="000000"/>
          <w:szCs w:val="28"/>
        </w:rPr>
        <w:t xml:space="preserve"> phải được thí nghiệm xuất xưởng theo tiêu chuẩn </w:t>
      </w:r>
      <w:r w:rsidRPr="00A4183F">
        <w:rPr>
          <w:szCs w:val="28"/>
        </w:rPr>
        <w:t xml:space="preserve">IEC 62271-103:2011 hoặc </w:t>
      </w:r>
      <w:r w:rsidRPr="00C67F29">
        <w:rPr>
          <w:color w:val="000000"/>
          <w:szCs w:val="28"/>
        </w:rPr>
        <w:t>tiêu chuẩn tương đương.</w:t>
      </w:r>
    </w:p>
    <w:p w14:paraId="16FD1197" w14:textId="77777777" w:rsidR="00527770" w:rsidRPr="00C67F29" w:rsidRDefault="00527770" w:rsidP="00527770">
      <w:pPr>
        <w:spacing w:before="240"/>
        <w:ind w:right="45" w:firstLine="567"/>
        <w:jc w:val="both"/>
        <w:rPr>
          <w:color w:val="000000"/>
          <w:szCs w:val="28"/>
        </w:rPr>
      </w:pPr>
      <w:r w:rsidRPr="00C67F29">
        <w:rPr>
          <w:color w:val="000000"/>
          <w:szCs w:val="28"/>
        </w:rPr>
        <w:t>b) Thí nghiệm điển hình (Type test):</w:t>
      </w:r>
    </w:p>
    <w:p w14:paraId="05988EE6" w14:textId="18DD810F" w:rsidR="00527770" w:rsidRPr="00C67F29" w:rsidRDefault="00027939" w:rsidP="00527770">
      <w:pPr>
        <w:ind w:right="45" w:firstLine="567"/>
        <w:jc w:val="both"/>
        <w:rPr>
          <w:color w:val="000000"/>
          <w:szCs w:val="28"/>
        </w:rPr>
      </w:pPr>
      <w:r>
        <w:rPr>
          <w:color w:val="000000"/>
          <w:szCs w:val="28"/>
        </w:rPr>
        <w:t>Cầu dao phụ tải</w:t>
      </w:r>
      <w:r w:rsidRPr="00C67F29">
        <w:rPr>
          <w:color w:val="000000"/>
          <w:szCs w:val="28"/>
        </w:rPr>
        <w:t xml:space="preserve"> </w:t>
      </w:r>
      <w:r w:rsidR="009F011D" w:rsidRPr="00C67F29">
        <w:rPr>
          <w:color w:val="000000"/>
          <w:szCs w:val="28"/>
        </w:rPr>
        <w:t>p</w:t>
      </w:r>
      <w:r w:rsidR="00527770" w:rsidRPr="00C67F29">
        <w:rPr>
          <w:color w:val="000000"/>
          <w:szCs w:val="28"/>
        </w:rPr>
        <w:t xml:space="preserve">hải được </w:t>
      </w:r>
      <w:r w:rsidR="009F011D" w:rsidRPr="00C67F29">
        <w:rPr>
          <w:color w:val="000000"/>
          <w:szCs w:val="28"/>
        </w:rPr>
        <w:t xml:space="preserve">thí nghiệm điển hình </w:t>
      </w:r>
      <w:r w:rsidR="00527770" w:rsidRPr="00C67F29">
        <w:rPr>
          <w:color w:val="000000"/>
          <w:szCs w:val="28"/>
        </w:rPr>
        <w:t>bởi phòng thí nghiệm đạt theo tiêu chuẩn ISO hoặc phòng thí nghiệm của nhà sản xuất nhưng kết quả thử nghiệm phải được chứng kiến từ các cơ quan kiểm tra độc lập (có chứng chỉ ISO) v.v.</w:t>
      </w:r>
    </w:p>
    <w:p w14:paraId="7141B7D2" w14:textId="14375A9B" w:rsidR="00527770" w:rsidRPr="00C67F29" w:rsidRDefault="00527770" w:rsidP="009F011D">
      <w:pPr>
        <w:spacing w:before="240"/>
        <w:ind w:right="45" w:firstLine="567"/>
        <w:jc w:val="both"/>
        <w:rPr>
          <w:color w:val="000000"/>
          <w:szCs w:val="28"/>
        </w:rPr>
      </w:pPr>
      <w:r w:rsidRPr="00C67F29">
        <w:rPr>
          <w:b/>
          <w:bCs/>
          <w:color w:val="000000"/>
          <w:szCs w:val="28"/>
        </w:rPr>
        <w:t>1.</w:t>
      </w:r>
      <w:r w:rsidR="009F011D" w:rsidRPr="00C67F29">
        <w:rPr>
          <w:b/>
          <w:bCs/>
          <w:color w:val="000000"/>
          <w:szCs w:val="28"/>
        </w:rPr>
        <w:t>2</w:t>
      </w:r>
      <w:r w:rsidRPr="00C67F29">
        <w:rPr>
          <w:b/>
          <w:bCs/>
          <w:color w:val="000000"/>
          <w:szCs w:val="28"/>
        </w:rPr>
        <w:t>.</w:t>
      </w:r>
      <w:r w:rsidRPr="00C67F29">
        <w:rPr>
          <w:color w:val="000000"/>
          <w:szCs w:val="28"/>
        </w:rPr>
        <w:t xml:space="preserve"> Tài liệu kỹ thuật và bản vẽ mô tả:</w:t>
      </w:r>
    </w:p>
    <w:p w14:paraId="0135DEF7" w14:textId="77777777" w:rsidR="00527770" w:rsidRPr="00C67F29" w:rsidRDefault="00527770" w:rsidP="00527770">
      <w:pPr>
        <w:ind w:right="45" w:firstLine="567"/>
        <w:jc w:val="both"/>
        <w:rPr>
          <w:color w:val="000000"/>
          <w:szCs w:val="28"/>
        </w:rPr>
      </w:pPr>
      <w:r w:rsidRPr="00C67F29">
        <w:rPr>
          <w:color w:val="000000"/>
          <w:szCs w:val="28"/>
        </w:rPr>
        <w:t>Thiết bị phải được cung cấp bản vẽ và tài liệu kỹ thuật sau: Bản vẽ mô tả cấu trúc chung của thiết bị; Bản vẽ hướng dẫn lắp đặt; Tài liệu hướng dẫn lắp đặt, vận hành, sửa chữa và bảo dưỡng thiết bị, phụ kiện…</w:t>
      </w:r>
    </w:p>
    <w:p w14:paraId="0AB75DF6" w14:textId="1F774644" w:rsidR="00527770" w:rsidRPr="00C67F29" w:rsidRDefault="00527770" w:rsidP="00527770">
      <w:pPr>
        <w:ind w:right="45" w:firstLine="567"/>
        <w:jc w:val="both"/>
        <w:rPr>
          <w:color w:val="000000"/>
          <w:szCs w:val="28"/>
        </w:rPr>
      </w:pPr>
      <w:r w:rsidRPr="00C67F29">
        <w:rPr>
          <w:b/>
          <w:bCs/>
          <w:color w:val="000000"/>
          <w:szCs w:val="28"/>
        </w:rPr>
        <w:t>1.</w:t>
      </w:r>
      <w:r w:rsidR="009F011D" w:rsidRPr="00C67F29">
        <w:rPr>
          <w:b/>
          <w:bCs/>
          <w:color w:val="000000"/>
          <w:szCs w:val="28"/>
        </w:rPr>
        <w:t>3</w:t>
      </w:r>
      <w:r w:rsidRPr="00C67F29">
        <w:rPr>
          <w:b/>
          <w:bCs/>
          <w:color w:val="000000"/>
          <w:szCs w:val="28"/>
        </w:rPr>
        <w:t>.</w:t>
      </w:r>
      <w:r w:rsidRPr="00C67F29">
        <w:rPr>
          <w:color w:val="000000"/>
          <w:szCs w:val="28"/>
        </w:rPr>
        <w:t xml:space="preserve"> Yêu cầu khác</w:t>
      </w:r>
    </w:p>
    <w:p w14:paraId="379C4AA2" w14:textId="50B737D4" w:rsidR="00527770" w:rsidRPr="00C67F29" w:rsidRDefault="00527770" w:rsidP="00527770">
      <w:pPr>
        <w:ind w:right="45" w:firstLine="567"/>
        <w:jc w:val="both"/>
        <w:rPr>
          <w:color w:val="000000"/>
          <w:szCs w:val="28"/>
        </w:rPr>
      </w:pPr>
      <w:r w:rsidRPr="00C67F29">
        <w:rPr>
          <w:color w:val="000000"/>
          <w:szCs w:val="28"/>
        </w:rPr>
        <w:t>a) Thiết bị mới nguyên 100%, không có khiếm khuyết, có chứng nhận nguồn</w:t>
      </w:r>
      <w:r w:rsidRPr="00C67F29">
        <w:rPr>
          <w:color w:val="000000"/>
          <w:szCs w:val="28"/>
        </w:rPr>
        <w:br/>
        <w:t>gốc xuất xứ hàng hóa (CO) rõ ràng, hợp pháp và có chứng nhận chất lượng hàng</w:t>
      </w:r>
      <w:r w:rsidRPr="00C67F29">
        <w:rPr>
          <w:color w:val="000000"/>
          <w:szCs w:val="28"/>
        </w:rPr>
        <w:br/>
      </w:r>
      <w:r w:rsidRPr="00C67F29">
        <w:rPr>
          <w:color w:val="000000"/>
          <w:szCs w:val="28"/>
        </w:rPr>
        <w:lastRenderedPageBreak/>
        <w:t>hóa (CQ), kèm theo các tài liệu liên quan để chứng minh hàng hoá được cung cấp</w:t>
      </w:r>
      <w:r w:rsidRPr="00C67F29">
        <w:rPr>
          <w:color w:val="000000"/>
          <w:szCs w:val="28"/>
        </w:rPr>
        <w:br/>
        <w:t>phù hợp với yêu cầu của thiết kế và quy định trong hợp đồng đã ký kết.</w:t>
      </w:r>
    </w:p>
    <w:p w14:paraId="01E80AE6" w14:textId="2A07BE91" w:rsidR="00527770" w:rsidRPr="00C67F29" w:rsidRDefault="00527770" w:rsidP="007469DB">
      <w:pPr>
        <w:ind w:right="45" w:firstLine="567"/>
        <w:jc w:val="both"/>
        <w:rPr>
          <w:color w:val="000000"/>
          <w:szCs w:val="28"/>
        </w:rPr>
      </w:pPr>
      <w:r w:rsidRPr="00C67F29">
        <w:rPr>
          <w:color w:val="000000"/>
          <w:szCs w:val="28"/>
        </w:rPr>
        <w:t xml:space="preserve">b) </w:t>
      </w:r>
      <w:r w:rsidR="007469DB" w:rsidRPr="00C67F29">
        <w:rPr>
          <w:color w:val="000000"/>
          <w:szCs w:val="28"/>
        </w:rPr>
        <w:t xml:space="preserve">Thiết bị </w:t>
      </w:r>
      <w:r w:rsidRPr="00C67F29">
        <w:rPr>
          <w:color w:val="000000"/>
          <w:szCs w:val="28"/>
        </w:rPr>
        <w:t>phải đáp ứng được độ bền đối với các điều kiện về khí</w:t>
      </w:r>
      <w:r w:rsidR="007469DB" w:rsidRPr="00C67F29">
        <w:rPr>
          <w:color w:val="000000"/>
          <w:szCs w:val="28"/>
        </w:rPr>
        <w:t xml:space="preserve"> h</w:t>
      </w:r>
      <w:r w:rsidRPr="00C67F29">
        <w:rPr>
          <w:color w:val="000000"/>
          <w:szCs w:val="28"/>
        </w:rPr>
        <w:t>ậu</w:t>
      </w:r>
      <w:r w:rsidR="007469DB" w:rsidRPr="00C67F29">
        <w:rPr>
          <w:color w:val="000000"/>
          <w:szCs w:val="28"/>
        </w:rPr>
        <w:t xml:space="preserve"> </w:t>
      </w:r>
      <w:r w:rsidRPr="00C67F29">
        <w:rPr>
          <w:color w:val="000000"/>
          <w:szCs w:val="28"/>
        </w:rPr>
        <w:t>và môi trường tại Việt Nam: được nhiệt đới hóa, phù hợp với điều kiện môi</w:t>
      </w:r>
      <w:r w:rsidR="007469DB" w:rsidRPr="00C67F29">
        <w:rPr>
          <w:color w:val="000000"/>
          <w:szCs w:val="28"/>
        </w:rPr>
        <w:t xml:space="preserve"> </w:t>
      </w:r>
      <w:r w:rsidRPr="00C67F29">
        <w:rPr>
          <w:color w:val="000000"/>
          <w:szCs w:val="28"/>
        </w:rPr>
        <w:t>trường</w:t>
      </w:r>
      <w:r w:rsidR="007469DB" w:rsidRPr="00C67F29">
        <w:rPr>
          <w:color w:val="000000"/>
          <w:szCs w:val="28"/>
        </w:rPr>
        <w:t xml:space="preserve"> </w:t>
      </w:r>
      <w:r w:rsidRPr="00C67F29">
        <w:rPr>
          <w:color w:val="000000"/>
          <w:szCs w:val="28"/>
        </w:rPr>
        <w:t>lắp đặt vận hành.</w:t>
      </w:r>
    </w:p>
    <w:p w14:paraId="1D86DB33" w14:textId="3F37CC90" w:rsidR="002B252F" w:rsidRPr="00C67F29" w:rsidRDefault="007469DB" w:rsidP="007469DB">
      <w:pPr>
        <w:spacing w:before="240"/>
        <w:ind w:right="45" w:firstLine="567"/>
        <w:jc w:val="both"/>
        <w:rPr>
          <w:szCs w:val="28"/>
        </w:rPr>
      </w:pPr>
      <w:r w:rsidRPr="00C67F29">
        <w:rPr>
          <w:b/>
          <w:bCs/>
          <w:szCs w:val="28"/>
        </w:rPr>
        <w:t>2. Yêu cầu chi tiết:</w:t>
      </w:r>
      <w:r w:rsidRPr="00C67F29">
        <w:rPr>
          <w:szCs w:val="28"/>
        </w:rPr>
        <w:t xml:space="preserve"> </w:t>
      </w:r>
      <w:r w:rsidR="002C1A5C" w:rsidRPr="00C67F29">
        <w:rPr>
          <w:szCs w:val="28"/>
        </w:rPr>
        <w:t xml:space="preserve">Chi tiết theo </w:t>
      </w:r>
      <w:r w:rsidR="00060CC8" w:rsidRPr="00C67F29">
        <w:rPr>
          <w:b/>
          <w:bCs/>
          <w:szCs w:val="28"/>
        </w:rPr>
        <w:t>Bảng 0</w:t>
      </w:r>
      <w:r w:rsidR="000D1230">
        <w:rPr>
          <w:b/>
          <w:bCs/>
          <w:szCs w:val="28"/>
        </w:rPr>
        <w:t>2</w:t>
      </w:r>
      <w:r w:rsidR="00AE02C0" w:rsidRPr="00C67F29">
        <w:rPr>
          <w:szCs w:val="28"/>
        </w:rPr>
        <w:t>.</w:t>
      </w:r>
      <w:r w:rsidR="002B252F" w:rsidRPr="00C67F29">
        <w:rPr>
          <w:szCs w:val="28"/>
        </w:rPr>
        <w:t xml:space="preserve"> </w:t>
      </w:r>
      <w:r w:rsidR="00060CC8" w:rsidRPr="00C67F29">
        <w:rPr>
          <w:szCs w:val="28"/>
        </w:rPr>
        <w:t>Yêu cầu về đặc tính kỹ thuật</w:t>
      </w:r>
      <w:r w:rsidR="00AE02C0" w:rsidRPr="00C67F29">
        <w:rPr>
          <w:szCs w:val="28"/>
        </w:rPr>
        <w:t>:</w:t>
      </w:r>
      <w:r w:rsidR="002B252F" w:rsidRPr="00C67F29">
        <w:rPr>
          <w:szCs w:val="28"/>
        </w:rPr>
        <w:t xml:space="preserve"> </w:t>
      </w:r>
      <w:r w:rsidR="00027939" w:rsidRPr="00027939">
        <w:rPr>
          <w:szCs w:val="28"/>
        </w:rPr>
        <w:t>Cầu dao phụ tải ngoài trời 38.5kV - 630A</w:t>
      </w:r>
      <w:r w:rsidR="00060CC8" w:rsidRPr="00C67F29">
        <w:rPr>
          <w:szCs w:val="28"/>
        </w:rPr>
        <w:t>.</w:t>
      </w:r>
    </w:p>
    <w:sectPr w:rsidR="002B252F" w:rsidRPr="00C67F29" w:rsidSect="00C4614B">
      <w:foot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4E1BD" w14:textId="77777777" w:rsidR="00F11B0A" w:rsidRDefault="00F11B0A" w:rsidP="00560DE3">
      <w:pPr>
        <w:spacing w:before="0" w:after="0"/>
      </w:pPr>
      <w:r>
        <w:separator/>
      </w:r>
    </w:p>
  </w:endnote>
  <w:endnote w:type="continuationSeparator" w:id="0">
    <w:p w14:paraId="64A02ADC" w14:textId="77777777" w:rsidR="00F11B0A" w:rsidRDefault="00F11B0A"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1D544D65"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C67F29">
      <w:rPr>
        <w:noProof/>
        <w:sz w:val="24"/>
        <w:szCs w:val="24"/>
      </w:rPr>
      <w:t>3</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7137A" w14:textId="77777777" w:rsidR="00F11B0A" w:rsidRDefault="00F11B0A" w:rsidP="00560DE3">
      <w:pPr>
        <w:spacing w:before="0" w:after="0"/>
      </w:pPr>
      <w:r>
        <w:separator/>
      </w:r>
    </w:p>
  </w:footnote>
  <w:footnote w:type="continuationSeparator" w:id="0">
    <w:p w14:paraId="7A88BF64" w14:textId="77777777" w:rsidR="00F11B0A" w:rsidRDefault="00F11B0A"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3422967">
    <w:abstractNumId w:val="2"/>
  </w:num>
  <w:num w:numId="2" w16cid:durableId="1521772030">
    <w:abstractNumId w:val="1"/>
  </w:num>
  <w:num w:numId="3" w16cid:durableId="11341021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4417"/>
    <w:rsid w:val="0002661F"/>
    <w:rsid w:val="00027939"/>
    <w:rsid w:val="0003439C"/>
    <w:rsid w:val="000475FA"/>
    <w:rsid w:val="000530B9"/>
    <w:rsid w:val="00060CC8"/>
    <w:rsid w:val="000620A1"/>
    <w:rsid w:val="0006551E"/>
    <w:rsid w:val="00070BFB"/>
    <w:rsid w:val="00074986"/>
    <w:rsid w:val="0008266E"/>
    <w:rsid w:val="0008433E"/>
    <w:rsid w:val="000D1230"/>
    <w:rsid w:val="000D53EB"/>
    <w:rsid w:val="000F2190"/>
    <w:rsid w:val="000F2A52"/>
    <w:rsid w:val="001160AF"/>
    <w:rsid w:val="0012634C"/>
    <w:rsid w:val="00131BFA"/>
    <w:rsid w:val="00131CE8"/>
    <w:rsid w:val="00144780"/>
    <w:rsid w:val="00155BD0"/>
    <w:rsid w:val="001647F5"/>
    <w:rsid w:val="0017334F"/>
    <w:rsid w:val="0017700A"/>
    <w:rsid w:val="0018627A"/>
    <w:rsid w:val="00186BEE"/>
    <w:rsid w:val="001B055B"/>
    <w:rsid w:val="001C3290"/>
    <w:rsid w:val="001D6F73"/>
    <w:rsid w:val="001E0690"/>
    <w:rsid w:val="001F2E1E"/>
    <w:rsid w:val="00203DF1"/>
    <w:rsid w:val="002123A0"/>
    <w:rsid w:val="00214B77"/>
    <w:rsid w:val="0022426C"/>
    <w:rsid w:val="002309D6"/>
    <w:rsid w:val="00245557"/>
    <w:rsid w:val="002505C3"/>
    <w:rsid w:val="002723F2"/>
    <w:rsid w:val="00276EBB"/>
    <w:rsid w:val="0028404B"/>
    <w:rsid w:val="00290BF6"/>
    <w:rsid w:val="00292C07"/>
    <w:rsid w:val="002A7650"/>
    <w:rsid w:val="002B252F"/>
    <w:rsid w:val="002C1A5C"/>
    <w:rsid w:val="002D0C7A"/>
    <w:rsid w:val="002D4C53"/>
    <w:rsid w:val="002E136F"/>
    <w:rsid w:val="002F26D5"/>
    <w:rsid w:val="003464E5"/>
    <w:rsid w:val="00346508"/>
    <w:rsid w:val="0036195D"/>
    <w:rsid w:val="003B35E6"/>
    <w:rsid w:val="003C155B"/>
    <w:rsid w:val="003E3079"/>
    <w:rsid w:val="003F4C79"/>
    <w:rsid w:val="00413C67"/>
    <w:rsid w:val="00446023"/>
    <w:rsid w:val="00456DB8"/>
    <w:rsid w:val="00465657"/>
    <w:rsid w:val="00466F1D"/>
    <w:rsid w:val="00470145"/>
    <w:rsid w:val="00476129"/>
    <w:rsid w:val="00493FD6"/>
    <w:rsid w:val="004B0460"/>
    <w:rsid w:val="004B7074"/>
    <w:rsid w:val="004C45FA"/>
    <w:rsid w:val="004D0FF9"/>
    <w:rsid w:val="004D4071"/>
    <w:rsid w:val="004E43E1"/>
    <w:rsid w:val="00505391"/>
    <w:rsid w:val="00527770"/>
    <w:rsid w:val="00535896"/>
    <w:rsid w:val="00543A0E"/>
    <w:rsid w:val="00557AE1"/>
    <w:rsid w:val="00560DE3"/>
    <w:rsid w:val="00563307"/>
    <w:rsid w:val="00573849"/>
    <w:rsid w:val="00592ECB"/>
    <w:rsid w:val="005A34FC"/>
    <w:rsid w:val="005B1D36"/>
    <w:rsid w:val="005C70F7"/>
    <w:rsid w:val="005F64E7"/>
    <w:rsid w:val="00612943"/>
    <w:rsid w:val="00625966"/>
    <w:rsid w:val="0063699F"/>
    <w:rsid w:val="00640922"/>
    <w:rsid w:val="00641849"/>
    <w:rsid w:val="00644FBC"/>
    <w:rsid w:val="00685AB2"/>
    <w:rsid w:val="006A0868"/>
    <w:rsid w:val="006A3432"/>
    <w:rsid w:val="006B07AE"/>
    <w:rsid w:val="006B6AA3"/>
    <w:rsid w:val="006D1760"/>
    <w:rsid w:val="006F42C8"/>
    <w:rsid w:val="00713282"/>
    <w:rsid w:val="00721CE2"/>
    <w:rsid w:val="007306FF"/>
    <w:rsid w:val="00731C79"/>
    <w:rsid w:val="007469DB"/>
    <w:rsid w:val="0075454F"/>
    <w:rsid w:val="00784545"/>
    <w:rsid w:val="007A5D3A"/>
    <w:rsid w:val="007B1652"/>
    <w:rsid w:val="007B4783"/>
    <w:rsid w:val="007C48F7"/>
    <w:rsid w:val="007F21F5"/>
    <w:rsid w:val="007F353A"/>
    <w:rsid w:val="007F57C3"/>
    <w:rsid w:val="008079DE"/>
    <w:rsid w:val="00812D9F"/>
    <w:rsid w:val="008151A3"/>
    <w:rsid w:val="00845933"/>
    <w:rsid w:val="00860C45"/>
    <w:rsid w:val="00882FDE"/>
    <w:rsid w:val="008A197B"/>
    <w:rsid w:val="008C01E1"/>
    <w:rsid w:val="008C7056"/>
    <w:rsid w:val="008C7985"/>
    <w:rsid w:val="008D070A"/>
    <w:rsid w:val="008D761F"/>
    <w:rsid w:val="00922F79"/>
    <w:rsid w:val="009231E1"/>
    <w:rsid w:val="00953DF6"/>
    <w:rsid w:val="009671DA"/>
    <w:rsid w:val="009809F8"/>
    <w:rsid w:val="00993560"/>
    <w:rsid w:val="00995AC6"/>
    <w:rsid w:val="00995E10"/>
    <w:rsid w:val="009B3F25"/>
    <w:rsid w:val="009B3F5E"/>
    <w:rsid w:val="009B77AE"/>
    <w:rsid w:val="009C182E"/>
    <w:rsid w:val="009E7C51"/>
    <w:rsid w:val="009F011D"/>
    <w:rsid w:val="00A30370"/>
    <w:rsid w:val="00A4183F"/>
    <w:rsid w:val="00A70BA1"/>
    <w:rsid w:val="00A71710"/>
    <w:rsid w:val="00A85290"/>
    <w:rsid w:val="00A940AB"/>
    <w:rsid w:val="00AE02C0"/>
    <w:rsid w:val="00B02DD3"/>
    <w:rsid w:val="00B05B1D"/>
    <w:rsid w:val="00B26A91"/>
    <w:rsid w:val="00B53548"/>
    <w:rsid w:val="00B655DC"/>
    <w:rsid w:val="00BA3507"/>
    <w:rsid w:val="00BA52AC"/>
    <w:rsid w:val="00BB3BA1"/>
    <w:rsid w:val="00BB6970"/>
    <w:rsid w:val="00BC142D"/>
    <w:rsid w:val="00BD2181"/>
    <w:rsid w:val="00BD65AC"/>
    <w:rsid w:val="00C35554"/>
    <w:rsid w:val="00C4614B"/>
    <w:rsid w:val="00C5537C"/>
    <w:rsid w:val="00C56567"/>
    <w:rsid w:val="00C637A0"/>
    <w:rsid w:val="00C65B9D"/>
    <w:rsid w:val="00C67F29"/>
    <w:rsid w:val="00C72A28"/>
    <w:rsid w:val="00C83B68"/>
    <w:rsid w:val="00C9321E"/>
    <w:rsid w:val="00C93A7B"/>
    <w:rsid w:val="00C96CA2"/>
    <w:rsid w:val="00CA75D3"/>
    <w:rsid w:val="00CB43FF"/>
    <w:rsid w:val="00CC7A2B"/>
    <w:rsid w:val="00CF308C"/>
    <w:rsid w:val="00D12E74"/>
    <w:rsid w:val="00D2607B"/>
    <w:rsid w:val="00D31D3B"/>
    <w:rsid w:val="00D525C7"/>
    <w:rsid w:val="00D63FD0"/>
    <w:rsid w:val="00D91773"/>
    <w:rsid w:val="00DA630E"/>
    <w:rsid w:val="00DB5E4F"/>
    <w:rsid w:val="00DB6FA3"/>
    <w:rsid w:val="00DD630C"/>
    <w:rsid w:val="00DE7643"/>
    <w:rsid w:val="00DF3568"/>
    <w:rsid w:val="00DF3B32"/>
    <w:rsid w:val="00E0031F"/>
    <w:rsid w:val="00E00A4C"/>
    <w:rsid w:val="00E06530"/>
    <w:rsid w:val="00E34C08"/>
    <w:rsid w:val="00E36020"/>
    <w:rsid w:val="00E416E2"/>
    <w:rsid w:val="00E4632B"/>
    <w:rsid w:val="00E56530"/>
    <w:rsid w:val="00E73D4B"/>
    <w:rsid w:val="00E824E9"/>
    <w:rsid w:val="00EA03CA"/>
    <w:rsid w:val="00EA543A"/>
    <w:rsid w:val="00EB32FC"/>
    <w:rsid w:val="00ED08EB"/>
    <w:rsid w:val="00EE284C"/>
    <w:rsid w:val="00EE38C9"/>
    <w:rsid w:val="00EE397B"/>
    <w:rsid w:val="00F11B0A"/>
    <w:rsid w:val="00F13C05"/>
    <w:rsid w:val="00F21A00"/>
    <w:rsid w:val="00F453A4"/>
    <w:rsid w:val="00F7198F"/>
    <w:rsid w:val="00F9124F"/>
    <w:rsid w:val="00FA5BFD"/>
    <w:rsid w:val="00FC3E47"/>
    <w:rsid w:val="00FD73DC"/>
    <w:rsid w:val="00FE2C2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paragraph" w:styleId="BalloonText">
    <w:name w:val="Balloon Text"/>
    <w:basedOn w:val="Normal"/>
    <w:link w:val="BalloonTextChar"/>
    <w:uiPriority w:val="99"/>
    <w:semiHidden/>
    <w:unhideWhenUsed/>
    <w:rsid w:val="00C67F29"/>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7F2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167</TotalTime>
  <Pages>3</Pages>
  <Words>492</Words>
  <Characters>2805</Characters>
  <Application>Microsoft Office Word</Application>
  <DocSecurity>0</DocSecurity>
  <Lines>23</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Duy Vũ</cp:lastModifiedBy>
  <cp:revision>41</cp:revision>
  <cp:lastPrinted>2021-10-06T02:04:00Z</cp:lastPrinted>
  <dcterms:created xsi:type="dcterms:W3CDTF">2021-07-26T08:11:00Z</dcterms:created>
  <dcterms:modified xsi:type="dcterms:W3CDTF">2025-07-30T06:14:00Z</dcterms:modified>
</cp:coreProperties>
</file>